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E38756" w14:textId="27F0E925" w:rsidR="00057A0B" w:rsidRDefault="00000000">
      <w:r>
        <w:t xml:space="preserve">Betreff: </w:t>
      </w:r>
      <w:r w:rsidR="003E36B9" w:rsidRPr="003E36B9">
        <w:t>Freilassung des Arztes Dr. Abu Safiya sowie der anderen Gefangenen aus dem Gesundheitswesen</w:t>
      </w:r>
    </w:p>
    <w:p w14:paraId="36C00E11" w14:textId="77777777" w:rsidR="003E36B9" w:rsidRDefault="003E36B9"/>
    <w:p w14:paraId="6EB9B635" w14:textId="00E87E31" w:rsidR="00E863DB" w:rsidRDefault="00000000">
      <w:r>
        <w:t xml:space="preserve">Sehr geehrte/r MdB </w:t>
      </w:r>
      <w:proofErr w:type="spellStart"/>
      <w:r>
        <w:t>xxxx</w:t>
      </w:r>
      <w:proofErr w:type="spellEnd"/>
      <w:r>
        <w:t>,</w:t>
      </w:r>
    </w:p>
    <w:p w14:paraId="3631E1B8" w14:textId="2BF13DAB" w:rsidR="00E863DB" w:rsidRDefault="00E863DB" w:rsidP="00BC4CFD">
      <w:pPr>
        <w:jc w:val="both"/>
      </w:pPr>
      <w:r>
        <w:t>i</w:t>
      </w:r>
      <w:r>
        <w:t>ch wende mich an Sie in großer Sorge um das Leben des Direktors des Kamal-Adwan-Krankenhauses, Dr. Hussam Abu Safiya</w:t>
      </w:r>
      <w:r w:rsidR="00BB28E3">
        <w:t>,</w:t>
      </w:r>
      <w:r>
        <w:t xml:space="preserve"> und vieler anderer inhaftierter Mitarbeiter*innen aus dem Gesundheitswesen in Gaza.</w:t>
      </w:r>
    </w:p>
    <w:p w14:paraId="36A6A173" w14:textId="5FF6900C" w:rsidR="00E863DB" w:rsidRDefault="00E863DB" w:rsidP="00BC4CFD">
      <w:pPr>
        <w:jc w:val="both"/>
      </w:pPr>
      <w:r>
        <w:t>Von verschiedenen Seiten habe ich Kenntnis erhalten, dass der Gesundheitszustand von Dr. Abu Safiya lebensbedrohlich ist.</w:t>
      </w:r>
    </w:p>
    <w:p w14:paraId="7F065A70" w14:textId="404180A6" w:rsidR="00E863DB" w:rsidRDefault="00E863DB" w:rsidP="00BC4CFD">
      <w:pPr>
        <w:pStyle w:val="Listenabsatz"/>
        <w:numPr>
          <w:ilvl w:val="0"/>
          <w:numId w:val="1"/>
        </w:numPr>
        <w:jc w:val="both"/>
      </w:pPr>
      <w:r>
        <w:t xml:space="preserve">Laut </w:t>
      </w:r>
      <w:proofErr w:type="spellStart"/>
      <w:r>
        <w:t>Physicians</w:t>
      </w:r>
      <w:proofErr w:type="spellEnd"/>
      <w:r>
        <w:t xml:space="preserve"> </w:t>
      </w:r>
      <w:proofErr w:type="spellStart"/>
      <w:r>
        <w:t>for</w:t>
      </w:r>
      <w:proofErr w:type="spellEnd"/>
      <w:r>
        <w:t xml:space="preserve"> Human Rights Israel (PHRI) schwebt </w:t>
      </w:r>
      <w:r>
        <w:t>Dr</w:t>
      </w:r>
      <w:r w:rsidR="00BB28E3">
        <w:t>.</w:t>
      </w:r>
      <w:r>
        <w:t xml:space="preserve"> Abu Safiya </w:t>
      </w:r>
      <w:r>
        <w:t>in akuter Lebensgefahr. Neben Dr. Abu Safiya werden weitere 13 Ärzte sowie Dutzende von Krankenschwestern und Rettungssanitätern ebenfalls in unrechtmäßiger Haft festgehalten.</w:t>
      </w:r>
    </w:p>
    <w:p w14:paraId="74B7190C" w14:textId="663A5B40" w:rsidR="00E863DB" w:rsidRDefault="00BB28E3" w:rsidP="00BC4CFD">
      <w:pPr>
        <w:pStyle w:val="Listenabsatz"/>
        <w:numPr>
          <w:ilvl w:val="0"/>
          <w:numId w:val="1"/>
        </w:numPr>
        <w:jc w:val="both"/>
      </w:pPr>
      <w:r>
        <w:t>N</w:t>
      </w:r>
      <w:r w:rsidR="00E863DB">
        <w:t>ach seinem Besuch am 2. Juli 2026 in der unterirdischen Einrichtung Rakefet im Nitzan-Gefängnis</w:t>
      </w:r>
      <w:r>
        <w:t>,</w:t>
      </w:r>
      <w:r w:rsidR="00E863DB">
        <w:t xml:space="preserve"> </w:t>
      </w:r>
      <w:r>
        <w:t xml:space="preserve">berichtete </w:t>
      </w:r>
      <w:r>
        <w:t xml:space="preserve">sein </w:t>
      </w:r>
      <w:r>
        <w:t>Anwalt</w:t>
      </w:r>
      <w:r w:rsidR="00BC4CFD">
        <w:t>,</w:t>
      </w:r>
      <w:r>
        <w:t xml:space="preserve"> Nasser </w:t>
      </w:r>
      <w:proofErr w:type="spellStart"/>
      <w:r>
        <w:t>Odeh</w:t>
      </w:r>
      <w:proofErr w:type="spellEnd"/>
      <w:r>
        <w:t>,</w:t>
      </w:r>
      <w:r>
        <w:t xml:space="preserve"> </w:t>
      </w:r>
      <w:r>
        <w:t>dass</w:t>
      </w:r>
      <w:r w:rsidR="00E863DB">
        <w:t xml:space="preserve"> Dr. Abu Safiya frische, schwere Verletzungen am Kopf, um die Augen sowie an Ohren und Hals </w:t>
      </w:r>
      <w:proofErr w:type="gramStart"/>
      <w:r>
        <w:t>aufwies</w:t>
      </w:r>
      <w:proofErr w:type="gramEnd"/>
      <w:r w:rsidR="00E863DB">
        <w:t>. Dr. Abu Safiya hatte Schwierigkeiten zu atmen und fortlaufend zu sprechen. Er wirkte extrem schwach, hatte Mühe, aufrecht zu sitzen ohne umzufallen und schien mehrfach kurz vor einer Bewusstlosigkeit zu stehen.</w:t>
      </w:r>
    </w:p>
    <w:p w14:paraId="2F48DB7E" w14:textId="05A4CE46" w:rsidR="00E863DB" w:rsidRDefault="00E863DB" w:rsidP="00BC4CFD">
      <w:pPr>
        <w:pStyle w:val="Listenabsatz"/>
        <w:numPr>
          <w:ilvl w:val="0"/>
          <w:numId w:val="1"/>
        </w:numPr>
        <w:jc w:val="both"/>
      </w:pPr>
      <w:r>
        <w:t xml:space="preserve">Der kritische medizinische Zustand wurde bereits in einer Stellungnahme der UN-Sonderberichterstatter </w:t>
      </w:r>
      <w:proofErr w:type="spellStart"/>
      <w:r>
        <w:t>Tlaleng</w:t>
      </w:r>
      <w:proofErr w:type="spellEnd"/>
      <w:r>
        <w:t xml:space="preserve"> </w:t>
      </w:r>
      <w:proofErr w:type="spellStart"/>
      <w:r>
        <w:t>Mofokeng</w:t>
      </w:r>
      <w:proofErr w:type="spellEnd"/>
      <w:r>
        <w:t xml:space="preserve"> und Ben Saul im März 2026 bestätigt. Sie hatten Berichte erhalten, „wonach Dr. Abu Safiya Folter und anderer grausamer und erniedrigender Behandlung ausgesetzt und sein Gesundheitszustand weiterhin kritisch sei“.</w:t>
      </w:r>
    </w:p>
    <w:p w14:paraId="736A0B36" w14:textId="77777777" w:rsidR="00E863DB" w:rsidRDefault="00E863DB" w:rsidP="00BC4CFD">
      <w:pPr>
        <w:jc w:val="both"/>
      </w:pPr>
      <w:r>
        <w:t xml:space="preserve">Am 16. Juni 2026 bestätigte der Oberste Gerichtshof Israels die jüngste Haftanordnung gegen Dr. Abu Safiya. Er muss bis mindestens Oktober in Haft bleiben. Seit dem 3. Juni befindet er sich in Einzelhaft und ihm wird weiterhin der Zugang zu angemessener medizinischer Versorgung verwehrt. Die israelischen Behörden müssen Dr. Hussam Abu Safiya unverzüglich freilassen. </w:t>
      </w:r>
    </w:p>
    <w:p w14:paraId="01A4DB73" w14:textId="463CFEEB" w:rsidR="00E863DB" w:rsidRDefault="00E863DB" w:rsidP="00BC4CFD">
      <w:pPr>
        <w:jc w:val="both"/>
      </w:pPr>
      <w:r>
        <w:t>Bis zu seiner Freilassung müssen sie seinen Schutz vor Folter und anderen Misshandlungen gewährleisten und dafür sorgen, dass er angemessen medizinisch versorgt wird.</w:t>
      </w:r>
    </w:p>
    <w:p w14:paraId="2C837B55" w14:textId="7A30CD04" w:rsidR="00E863DB" w:rsidRDefault="00E863DB" w:rsidP="00BC4CFD">
      <w:pPr>
        <w:jc w:val="both"/>
      </w:pPr>
      <w:r>
        <w:t xml:space="preserve">Ich bitte Sie dringend, sich für Dr. Abu Safiyah einzusetzen. Veranlassen Sie bitte umgehend die Freilassung von Dr. Hussam Abu Safiya und weiteren Beschäftigten im Gesundheitswesen sowie allen anderen Palästinenser*innen, die von den israelischen Behörden willkürlich inhaftiert wurden. </w:t>
      </w:r>
    </w:p>
    <w:p w14:paraId="7E88327F" w14:textId="7E93717A" w:rsidR="00E863DB" w:rsidRDefault="00E863DB" w:rsidP="00BC4CFD">
      <w:pPr>
        <w:jc w:val="both"/>
      </w:pPr>
      <w:r>
        <w:t>Die Not der Menschen in Gaza ist groß und medizinisches Personal wird dringend benötigt.</w:t>
      </w:r>
      <w:r>
        <w:t xml:space="preserve"> </w:t>
      </w:r>
      <w:r>
        <w:t>Deshalb appelliere ich an Sie, sich für die Freilassung des Arztes Dr. Abu Safiya sowie die der anderen Gefangenen aus dem Gesundheitswesen einzusetzen.</w:t>
      </w:r>
    </w:p>
    <w:p w14:paraId="4A0637F5" w14:textId="77777777" w:rsidR="00E863DB" w:rsidRDefault="00E863DB" w:rsidP="00E863DB"/>
    <w:p w14:paraId="6B9D9BBA" w14:textId="77777777" w:rsidR="00E863DB" w:rsidRDefault="00E863DB" w:rsidP="00E863DB">
      <w:r>
        <w:t>Mit freundlichen Grüßen</w:t>
      </w:r>
    </w:p>
    <w:p w14:paraId="4F072D22" w14:textId="68585DC5" w:rsidR="00E863DB" w:rsidRDefault="00E863DB" w:rsidP="00E863DB">
      <w:r>
        <w:t>[NAMEN EINFÜGEN]</w:t>
      </w:r>
    </w:p>
    <w:p w14:paraId="1F1EC85A" w14:textId="26F6F510" w:rsidR="00057A0B" w:rsidRDefault="00057A0B"/>
    <w:sectPr w:rsidR="00057A0B">
      <w:pgSz w:w="11906" w:h="16838"/>
      <w:pgMar w:top="1417" w:right="1417" w:bottom="1134" w:left="1417"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1"/>
    <w:family w:val="swiss"/>
    <w:pitch w:val="variable"/>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932AE8"/>
    <w:multiLevelType w:val="hybridMultilevel"/>
    <w:tmpl w:val="9CE69B90"/>
    <w:lvl w:ilvl="0" w:tplc="04070001">
      <w:start w:val="1"/>
      <w:numFmt w:val="bullet"/>
      <w:lvlText w:val=""/>
      <w:lvlJc w:val="left"/>
      <w:pPr>
        <w:ind w:left="360" w:hanging="360"/>
      </w:pPr>
      <w:rPr>
        <w:rFonts w:ascii="Symbol" w:hAnsi="Symbol" w:hint="default"/>
      </w:rPr>
    </w:lvl>
    <w:lvl w:ilvl="1" w:tplc="50589346">
      <w:numFmt w:val="bullet"/>
      <w:lvlText w:val="-"/>
      <w:lvlJc w:val="left"/>
      <w:pPr>
        <w:ind w:left="1080" w:hanging="360"/>
      </w:pPr>
      <w:rPr>
        <w:rFonts w:ascii="Calibri" w:eastAsiaTheme="minorHAnsi" w:hAnsi="Calibri" w:cs="Calibri"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16cid:durableId="3493360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7A0B"/>
    <w:rsid w:val="00057A0B"/>
    <w:rsid w:val="00217C70"/>
    <w:rsid w:val="003E36B9"/>
    <w:rsid w:val="00535B2D"/>
    <w:rsid w:val="00BB28E3"/>
    <w:rsid w:val="00BC4CFD"/>
    <w:rsid w:val="00E863DB"/>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1813AF"/>
  <w15:docId w15:val="{6A5B392C-F9CA-4932-81B7-B25B403DED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8D028D"/>
    <w:rPr>
      <w:color w:val="0563C1" w:themeColor="hyperlink"/>
      <w:u w:val="single"/>
    </w:rPr>
  </w:style>
  <w:style w:type="paragraph" w:customStyle="1" w:styleId="berschrift">
    <w:name w:val="Überschrift"/>
    <w:basedOn w:val="Standard"/>
    <w:next w:val="Textkrper"/>
    <w:qFormat/>
    <w:pPr>
      <w:keepNext/>
      <w:spacing w:before="240" w:after="120"/>
    </w:pPr>
    <w:rPr>
      <w:rFonts w:ascii="Liberation Sans" w:eastAsia="Microsoft YaHei" w:hAnsi="Liberation Sans" w:cs="Arial"/>
      <w:sz w:val="28"/>
      <w:szCs w:val="28"/>
    </w:rPr>
  </w:style>
  <w:style w:type="paragraph" w:styleId="Textkrper">
    <w:name w:val="Body Text"/>
    <w:basedOn w:val="Standard"/>
    <w:pPr>
      <w:spacing w:after="140" w:line="276" w:lineRule="auto"/>
    </w:pPr>
  </w:style>
  <w:style w:type="paragraph" w:styleId="Liste">
    <w:name w:val="List"/>
    <w:basedOn w:val="Textkrper"/>
    <w:rPr>
      <w:rFonts w:cs="Arial"/>
    </w:rPr>
  </w:style>
  <w:style w:type="paragraph" w:styleId="Beschriftung">
    <w:name w:val="caption"/>
    <w:basedOn w:val="Standard"/>
    <w:qFormat/>
    <w:pPr>
      <w:suppressLineNumbers/>
      <w:spacing w:before="120" w:after="120"/>
    </w:pPr>
    <w:rPr>
      <w:rFonts w:cs="Arial"/>
      <w:i/>
      <w:iCs/>
      <w:sz w:val="24"/>
      <w:szCs w:val="24"/>
    </w:rPr>
  </w:style>
  <w:style w:type="paragraph" w:customStyle="1" w:styleId="Verzeichnis">
    <w:name w:val="Verzeichnis"/>
    <w:basedOn w:val="Standard"/>
    <w:qFormat/>
    <w:pPr>
      <w:suppressLineNumbers/>
    </w:pPr>
    <w:rPr>
      <w:rFonts w:cs="Arial"/>
    </w:rPr>
  </w:style>
  <w:style w:type="paragraph" w:styleId="Listenabsatz">
    <w:name w:val="List Paragraph"/>
    <w:basedOn w:val="Standard"/>
    <w:uiPriority w:val="34"/>
    <w:qFormat/>
    <w:rsid w:val="00E863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355</Words>
  <Characters>2237</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Trieschmann</dc:creator>
  <dc:description/>
  <cp:lastModifiedBy>annika_zimmer@outlook.de</cp:lastModifiedBy>
  <cp:revision>5</cp:revision>
  <dcterms:created xsi:type="dcterms:W3CDTF">2026-07-14T21:11:00Z</dcterms:created>
  <dcterms:modified xsi:type="dcterms:W3CDTF">2026-07-14T21:21:00Z</dcterms:modified>
  <dc:language>en-US</dc:language>
</cp:coreProperties>
</file>